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17D34" w14:textId="1F1EBF07" w:rsidR="0067610F" w:rsidRDefault="0067610F" w:rsidP="0067610F">
      <w:pPr>
        <w:pStyle w:val="NoSpacing"/>
        <w:rPr>
          <w:rFonts w:ascii="Trade Gothic Next" w:hAnsi="Trade Gothic Next"/>
          <w:sz w:val="28"/>
          <w:szCs w:val="28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2410"/>
        <w:gridCol w:w="2552"/>
      </w:tblGrid>
      <w:tr w:rsidR="0067610F" w:rsidRPr="0067610F" w14:paraId="5A11650F" w14:textId="77777777" w:rsidTr="0067610F"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23816F7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sz w:val="24"/>
                <w:szCs w:val="24"/>
                <w:lang w:val="en-GB" w:eastAsia="en-GB"/>
              </w:rPr>
              <w:t> </w:t>
            </w:r>
          </w:p>
          <w:p w14:paraId="1CD5FEF0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GB" w:eastAsia="en-GB"/>
              </w:rPr>
              <w:t>Core components - subject knowledge and understanding</w:t>
            </w:r>
            <w:r w:rsidRPr="0067610F">
              <w:rPr>
                <w:rFonts w:ascii="Calibri" w:eastAsia="Times New Roman" w:hAnsi="Calibri" w:cs="Calibri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8A204AB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sz w:val="24"/>
                <w:szCs w:val="24"/>
                <w:lang w:val="en-GB" w:eastAsia="en-GB"/>
              </w:rPr>
              <w:t> </w:t>
            </w:r>
          </w:p>
          <w:p w14:paraId="5A99F8E6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GB" w:eastAsia="en-GB"/>
              </w:rPr>
              <w:t>Current knowledge at course start</w:t>
            </w:r>
            <w:r w:rsidRPr="0067610F">
              <w:rPr>
                <w:rFonts w:ascii="Calibri" w:eastAsia="Times New Roman" w:hAnsi="Calibri" w:cs="Calibri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FEE7528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GB" w:eastAsia="en-GB"/>
              </w:rPr>
              <w:t>Record of knowledge development over the course</w:t>
            </w:r>
            <w:r w:rsidRPr="0067610F">
              <w:rPr>
                <w:rFonts w:ascii="Calibri" w:eastAsia="Times New Roman" w:hAnsi="Calibri" w:cs="Calibri"/>
                <w:sz w:val="24"/>
                <w:szCs w:val="24"/>
                <w:lang w:val="en-GB" w:eastAsia="en-GB"/>
              </w:rPr>
              <w:t> </w:t>
            </w:r>
          </w:p>
        </w:tc>
      </w:tr>
      <w:tr w:rsidR="0067610F" w:rsidRPr="0067610F" w14:paraId="49CC0486" w14:textId="77777777" w:rsidTr="0067610F"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5ECF02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u w:val="single"/>
                <w:lang w:val="en-GB" w:eastAsia="en-GB"/>
              </w:rPr>
              <w:t>Standard English</w:t>
            </w: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18386269" w14:textId="77777777" w:rsidR="0067610F" w:rsidRPr="0067610F" w:rsidRDefault="0067610F" w:rsidP="0067610F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Can you define Standard English?  </w:t>
            </w:r>
          </w:p>
          <w:p w14:paraId="46241216" w14:textId="77777777" w:rsidR="0067610F" w:rsidRPr="0067610F" w:rsidRDefault="0067610F" w:rsidP="0067610F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Dialect;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70D6BBD1" w14:textId="77777777" w:rsidR="0067610F" w:rsidRPr="0067610F" w:rsidRDefault="0067610F" w:rsidP="0067610F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Accent;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78F03B5B" w14:textId="77777777" w:rsidR="0067610F" w:rsidRPr="0067610F" w:rsidRDefault="0067610F" w:rsidP="0067610F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Standard </w:t>
            </w: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English;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33220AC5" w14:textId="77777777" w:rsidR="0067610F" w:rsidRPr="0067610F" w:rsidRDefault="0067610F" w:rsidP="0067610F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To be able to pick out of a written passage pieces that are in dialect and those written to signify an accent </w:t>
            </w:r>
            <w:r w:rsidRPr="0067610F">
              <w:rPr>
                <w:rFonts w:ascii="Symbol" w:eastAsia="Times New Roman" w:hAnsi="Symbol" w:cs="Calibri"/>
                <w:lang w:val="en-GB" w:eastAsia="en-GB"/>
              </w:rPr>
              <w:t>·</w:t>
            </w: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 some of the grammatical differences between standard English and some non-standard forms of English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3F305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8EDD48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</w:tr>
      <w:tr w:rsidR="0067610F" w:rsidRPr="0067610F" w14:paraId="14932844" w14:textId="77777777" w:rsidTr="0067610F"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D65BC7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u w:val="single"/>
                <w:lang w:val="en-GB" w:eastAsia="en-GB"/>
              </w:rPr>
              <w:t>Text structure and language features</w:t>
            </w: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648BA5A0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the text structure and key language features of the following genres:  </w:t>
            </w:r>
          </w:p>
          <w:p w14:paraId="5C5DDE23" w14:textId="77777777" w:rsidR="0067610F" w:rsidRPr="0067610F" w:rsidRDefault="0067610F" w:rsidP="0067610F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Narrative, </w:t>
            </w: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e.g.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 fables and fairy stories, including sequencing events, plot, climax and resolution, characterisation and the use of temporal connectives. </w:t>
            </w:r>
          </w:p>
          <w:p w14:paraId="181FDDF4" w14:textId="77777777" w:rsidR="0067610F" w:rsidRPr="0067610F" w:rsidRDefault="0067610F" w:rsidP="0067610F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Poetry – the structure of various forms, </w:t>
            </w: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e.g.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 haiku, sonnet, couplet, limerick as well as language features, e.g. simile metaphor, personification, alliteration and assonance. </w:t>
            </w:r>
          </w:p>
          <w:p w14:paraId="19928913" w14:textId="77777777" w:rsidR="0067610F" w:rsidRPr="0067610F" w:rsidRDefault="0067610F" w:rsidP="0067610F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Non-fiction – the structure and language features of non-fiction genre, </w:t>
            </w: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e.g.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 recounts, reports, explanations, instructions, persuasion and discussion?  </w:t>
            </w:r>
          </w:p>
          <w:p w14:paraId="25A1508E" w14:textId="77777777" w:rsidR="0067610F" w:rsidRPr="0067610F" w:rsidRDefault="0067610F" w:rsidP="0067610F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how to evaluate texts critically: Are you able to discuss the devices used by authors to create desired effects, convey meaning…?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9C2955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EA823C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</w:tr>
      <w:tr w:rsidR="0067610F" w:rsidRPr="0067610F" w14:paraId="04F89865" w14:textId="77777777" w:rsidTr="0067610F"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C84D4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u w:val="single"/>
                <w:lang w:val="en-GB" w:eastAsia="en-GB"/>
              </w:rPr>
              <w:t xml:space="preserve">Phonics, </w:t>
            </w:r>
            <w:proofErr w:type="gramStart"/>
            <w:r w:rsidRPr="0067610F">
              <w:rPr>
                <w:rFonts w:ascii="Calibri" w:eastAsia="Times New Roman" w:hAnsi="Calibri" w:cs="Calibri"/>
                <w:u w:val="single"/>
                <w:lang w:val="en-GB" w:eastAsia="en-GB"/>
              </w:rPr>
              <w:t>grammar</w:t>
            </w:r>
            <w:proofErr w:type="gramEnd"/>
            <w:r w:rsidRPr="0067610F">
              <w:rPr>
                <w:rFonts w:ascii="Calibri" w:eastAsia="Times New Roman" w:hAnsi="Calibri" w:cs="Calibri"/>
                <w:u w:val="single"/>
                <w:lang w:val="en-GB" w:eastAsia="en-GB"/>
              </w:rPr>
              <w:t xml:space="preserve"> and punctuation</w:t>
            </w: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0000A7D7" w14:textId="77777777" w:rsidR="0067610F" w:rsidRPr="0067610F" w:rsidRDefault="0067610F" w:rsidP="0067610F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Can you explain the difficulties of representing the (approximately) 44 phonemes of English with only 26 letters of the alphabet?  </w:t>
            </w:r>
          </w:p>
          <w:p w14:paraId="34338918" w14:textId="77777777" w:rsidR="0067610F" w:rsidRPr="0067610F" w:rsidRDefault="0067610F" w:rsidP="0067610F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understand technical terms? Such as phoneme and grapheme? Can you segment words by phoneme? Do you know the difference between a digraph and a blend? Can you define terms such as morpheme, root, suffix, prefix? Do you know what synonyms and homonyms are? </w:t>
            </w:r>
          </w:p>
          <w:p w14:paraId="381F3B15" w14:textId="77777777" w:rsidR="0067610F" w:rsidRPr="0067610F" w:rsidRDefault="0067610F" w:rsidP="0067610F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Can you explain how prefixes change the word’s meaning and suffixes change the function of a word in a sentence or form new words? </w:t>
            </w:r>
          </w:p>
          <w:p w14:paraId="212A6255" w14:textId="77777777" w:rsidR="0067610F" w:rsidRPr="0067610F" w:rsidRDefault="0067610F" w:rsidP="0067610F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lastRenderedPageBreak/>
              <w:t> </w:t>
            </w:r>
          </w:p>
          <w:p w14:paraId="720B1837" w14:textId="77777777" w:rsidR="0067610F" w:rsidRPr="0067610F" w:rsidRDefault="0067610F" w:rsidP="0067610F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the 8 main word classes?  </w:t>
            </w:r>
          </w:p>
          <w:p w14:paraId="2EACDECE" w14:textId="77777777" w:rsidR="0067610F" w:rsidRPr="0067610F" w:rsidRDefault="0067610F" w:rsidP="0067610F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Can you define a sentence?  </w:t>
            </w:r>
          </w:p>
          <w:p w14:paraId="38EC632C" w14:textId="77777777" w:rsidR="0067610F" w:rsidRPr="0067610F" w:rsidRDefault="0067610F" w:rsidP="0067610F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Can you explain the difference between a simple, </w:t>
            </w: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compound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 and complex sentence? Can you identify components of sentences – phrases, clauses, and define a main clause, subordinate </w:t>
            </w:r>
            <w:proofErr w:type="gramStart"/>
            <w:r w:rsidRPr="0067610F">
              <w:rPr>
                <w:rFonts w:ascii="Calibri" w:eastAsia="Times New Roman" w:hAnsi="Calibri" w:cs="Calibri"/>
                <w:lang w:val="en-GB" w:eastAsia="en-GB"/>
              </w:rPr>
              <w:t>clause</w:t>
            </w:r>
            <w:proofErr w:type="gramEnd"/>
            <w:r w:rsidRPr="0067610F">
              <w:rPr>
                <w:rFonts w:ascii="Calibri" w:eastAsia="Times New Roman" w:hAnsi="Calibri" w:cs="Calibri"/>
                <w:lang w:val="en-GB" w:eastAsia="en-GB"/>
              </w:rPr>
              <w:t xml:space="preserve"> and an adverbial phrase?  </w:t>
            </w:r>
          </w:p>
          <w:p w14:paraId="5FA55CC2" w14:textId="77777777" w:rsidR="0067610F" w:rsidRPr="0067610F" w:rsidRDefault="0067610F" w:rsidP="0067610F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what a compound word is? Can you explain the difference between an active and a passive sentence?  </w:t>
            </w:r>
          </w:p>
          <w:p w14:paraId="65E46D25" w14:textId="77777777" w:rsidR="0067610F" w:rsidRPr="0067610F" w:rsidRDefault="0067610F" w:rsidP="0067610F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the different types of verbs and how verbs change according to tense?  </w:t>
            </w:r>
          </w:p>
          <w:p w14:paraId="073C0926" w14:textId="77777777" w:rsidR="0067610F" w:rsidRPr="0067610F" w:rsidRDefault="0067610F" w:rsidP="0067610F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2537AF14" w14:textId="77777777" w:rsidR="0067610F" w:rsidRPr="0067610F" w:rsidRDefault="0067610F" w:rsidP="0067610F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Can you identify common errors such as the comma splice and suggest alternatives?  </w:t>
            </w:r>
          </w:p>
          <w:p w14:paraId="6444558D" w14:textId="77777777" w:rsidR="0067610F" w:rsidRPr="0067610F" w:rsidRDefault="0067610F" w:rsidP="0067610F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when you can use a semicolon?  </w:t>
            </w:r>
          </w:p>
          <w:p w14:paraId="2C92E069" w14:textId="77777777" w:rsidR="0067610F" w:rsidRPr="0067610F" w:rsidRDefault="0067610F" w:rsidP="0067610F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Do you know when you can use a comma? Can you explain how to use an apostrophe to show possession? Omission?  </w:t>
            </w:r>
          </w:p>
          <w:p w14:paraId="19B7DBFC" w14:textId="77777777" w:rsidR="0067610F" w:rsidRPr="0067610F" w:rsidRDefault="0067610F" w:rsidP="0067610F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Can you explain and use other punctuation marks? Are you aware of the conventions of punctuating dialogue? </w:t>
            </w:r>
          </w:p>
          <w:p w14:paraId="3D7F2318" w14:textId="77777777" w:rsidR="0067610F" w:rsidRPr="0067610F" w:rsidRDefault="0067610F" w:rsidP="0067610F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7233AC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35332A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</w:tr>
    </w:tbl>
    <w:p w14:paraId="4FFB0EC4" w14:textId="77777777" w:rsidR="0067610F" w:rsidRPr="0067610F" w:rsidRDefault="0067610F" w:rsidP="0067610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67610F">
        <w:rPr>
          <w:rFonts w:ascii="Calibri" w:eastAsia="Times New Roman" w:hAnsi="Calibri" w:cs="Calibri"/>
          <w:lang w:val="en-GB" w:eastAsia="en-GB"/>
        </w:rPr>
        <w:t> </w:t>
      </w: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2970"/>
        <w:gridCol w:w="3412"/>
      </w:tblGrid>
      <w:tr w:rsidR="0067610F" w:rsidRPr="0067610F" w14:paraId="56B0BAC3" w14:textId="77777777" w:rsidTr="0067610F">
        <w:tc>
          <w:tcPr>
            <w:tcW w:w="100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D725842" w14:textId="77777777" w:rsidR="0067610F" w:rsidRPr="0067610F" w:rsidRDefault="0067610F" w:rsidP="0067610F">
            <w:pPr>
              <w:spacing w:after="0" w:line="240" w:lineRule="auto"/>
              <w:textAlignment w:val="baseline"/>
              <w:divId w:val="518588961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GB" w:eastAsia="en-GB"/>
              </w:rPr>
              <w:t>Running Actions List</w:t>
            </w:r>
            <w:r w:rsidRPr="0067610F">
              <w:rPr>
                <w:rFonts w:ascii="Calibri" w:eastAsia="Times New Roman" w:hAnsi="Calibri" w:cs="Calibri"/>
                <w:sz w:val="24"/>
                <w:szCs w:val="24"/>
                <w:lang w:val="en-GB" w:eastAsia="en-GB"/>
              </w:rPr>
              <w:t> </w:t>
            </w:r>
          </w:p>
        </w:tc>
      </w:tr>
      <w:tr w:rsidR="0067610F" w:rsidRPr="0067610F" w14:paraId="7323ABE1" w14:textId="77777777" w:rsidTr="0067610F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F99C23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Reading and Research to do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E7C7A1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School experience to support 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E227F6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Date completed  </w:t>
            </w:r>
          </w:p>
        </w:tc>
      </w:tr>
      <w:tr w:rsidR="0067610F" w:rsidRPr="0067610F" w14:paraId="73A387CB" w14:textId="77777777" w:rsidTr="0067610F">
        <w:trPr>
          <w:trHeight w:val="27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85DAB0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3C2366D5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352CCB80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1287CA57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7E6A211A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4884D6CF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2B31A07D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29E6945B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0DD642B3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6FC9861F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212B3CD7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12C9B509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  <w:p w14:paraId="5F32E532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8FA194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36929E" w14:textId="77777777" w:rsidR="0067610F" w:rsidRPr="0067610F" w:rsidRDefault="0067610F" w:rsidP="006761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7610F">
              <w:rPr>
                <w:rFonts w:ascii="Calibri" w:eastAsia="Times New Roman" w:hAnsi="Calibri" w:cs="Calibri"/>
                <w:lang w:val="en-GB" w:eastAsia="en-GB"/>
              </w:rPr>
              <w:t> </w:t>
            </w:r>
          </w:p>
        </w:tc>
      </w:tr>
    </w:tbl>
    <w:p w14:paraId="79933B38" w14:textId="77777777" w:rsidR="0067610F" w:rsidRPr="0067610F" w:rsidRDefault="0067610F" w:rsidP="0067610F">
      <w:pPr>
        <w:pStyle w:val="NoSpacing"/>
        <w:rPr>
          <w:rFonts w:ascii="Trade Gothic Next" w:hAnsi="Trade Gothic Next"/>
          <w:sz w:val="28"/>
          <w:szCs w:val="28"/>
        </w:rPr>
      </w:pPr>
    </w:p>
    <w:sectPr w:rsidR="0067610F" w:rsidRPr="0067610F" w:rsidSect="0067610F">
      <w:pgSz w:w="12240" w:h="15840"/>
      <w:pgMar w:top="1077" w:right="1134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6662"/>
    <w:multiLevelType w:val="multilevel"/>
    <w:tmpl w:val="20D8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660736"/>
    <w:multiLevelType w:val="multilevel"/>
    <w:tmpl w:val="95D8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5955B11"/>
    <w:multiLevelType w:val="multilevel"/>
    <w:tmpl w:val="AB4AC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B6B6C7E"/>
    <w:multiLevelType w:val="multilevel"/>
    <w:tmpl w:val="BA92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6E50C6B"/>
    <w:multiLevelType w:val="multilevel"/>
    <w:tmpl w:val="4440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71178838">
    <w:abstractNumId w:val="1"/>
  </w:num>
  <w:num w:numId="2" w16cid:durableId="1401754435">
    <w:abstractNumId w:val="4"/>
  </w:num>
  <w:num w:numId="3" w16cid:durableId="479418695">
    <w:abstractNumId w:val="0"/>
  </w:num>
  <w:num w:numId="4" w16cid:durableId="1106578928">
    <w:abstractNumId w:val="2"/>
  </w:num>
  <w:num w:numId="5" w16cid:durableId="1567103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453B57"/>
    <w:rsid w:val="00285C27"/>
    <w:rsid w:val="00435340"/>
    <w:rsid w:val="004F1855"/>
    <w:rsid w:val="0067610F"/>
    <w:rsid w:val="00F23BBF"/>
    <w:rsid w:val="1B359B9E"/>
    <w:rsid w:val="26453B57"/>
    <w:rsid w:val="4D0F8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53B57"/>
  <w15:chartTrackingRefBased/>
  <w15:docId w15:val="{63E46658-7EFF-4DAF-A42C-5CF570E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7610F"/>
    <w:pPr>
      <w:spacing w:after="0" w:line="240" w:lineRule="auto"/>
    </w:pPr>
  </w:style>
  <w:style w:type="paragraph" w:customStyle="1" w:styleId="paragraph">
    <w:name w:val="paragraph"/>
    <w:basedOn w:val="Normal"/>
    <w:rsid w:val="00676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67610F"/>
  </w:style>
  <w:style w:type="character" w:customStyle="1" w:styleId="eop">
    <w:name w:val="eop"/>
    <w:basedOn w:val="DefaultParagraphFont"/>
    <w:rsid w:val="00676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697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9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5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2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36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2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87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83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1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8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9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6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9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1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64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78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5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0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1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39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66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16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2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560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8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6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3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46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8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9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49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2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0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6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8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55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5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2022-10-04T09:54:00Z</dcterms:created>
  <dcterms:modified xsi:type="dcterms:W3CDTF">2022-10-04T09:54:00Z</dcterms:modified>
</cp:coreProperties>
</file>